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1797" w14:textId="6C12AA0E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EF5B15">
        <w:rPr>
          <w:b/>
          <w:sz w:val="28"/>
          <w:szCs w:val="28"/>
        </w:rPr>
        <w:t>MONTHLY</w:t>
      </w:r>
      <w:r w:rsidR="00C52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 of</w:t>
      </w:r>
    </w:p>
    <w:p w14:paraId="16F7DDB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3E017180" w14:textId="1400B680" w:rsidR="00893A42" w:rsidRDefault="00C46A39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19</w:t>
      </w:r>
      <w:r w:rsidR="00EF5B15">
        <w:rPr>
          <w:b/>
          <w:sz w:val="28"/>
          <w:szCs w:val="28"/>
        </w:rPr>
        <w:t xml:space="preserve">, </w:t>
      </w:r>
      <w:r w:rsidR="009240C4">
        <w:rPr>
          <w:b/>
          <w:sz w:val="28"/>
          <w:szCs w:val="28"/>
        </w:rPr>
        <w:t>2023</w:t>
      </w:r>
    </w:p>
    <w:p w14:paraId="586C01EE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76FDC9BE" w14:textId="01317C22" w:rsidR="00100EE4" w:rsidRDefault="00100EE4" w:rsidP="00100EE4">
      <w:pPr>
        <w:spacing w:after="0"/>
      </w:pPr>
    </w:p>
    <w:p w14:paraId="54D946BC" w14:textId="00B29D49" w:rsidR="00100EE4" w:rsidRDefault="00100EE4" w:rsidP="00100EE4">
      <w:pPr>
        <w:spacing w:after="0"/>
      </w:pPr>
      <w:r>
        <w:t>Present:</w:t>
      </w:r>
      <w:r>
        <w:tab/>
      </w:r>
      <w:r w:rsidR="00DE617E">
        <w:t>Clay Plemons,</w:t>
      </w:r>
      <w:r w:rsidR="009240C4">
        <w:t xml:space="preserve"> </w:t>
      </w:r>
      <w:r w:rsidR="00C522CC">
        <w:t>Charlotte Miller</w:t>
      </w:r>
      <w:r w:rsidR="009240C4">
        <w:t xml:space="preserve"> </w:t>
      </w:r>
      <w:r w:rsidR="00DE617E">
        <w:t xml:space="preserve">&amp; </w:t>
      </w:r>
      <w:r w:rsidR="00C46A39">
        <w:t>Chuck Raley</w:t>
      </w:r>
    </w:p>
    <w:p w14:paraId="6370FDF5" w14:textId="20C440DE" w:rsidR="00100EE4" w:rsidRDefault="00100EE4" w:rsidP="00100EE4">
      <w:pPr>
        <w:spacing w:after="0"/>
      </w:pPr>
      <w:r>
        <w:t xml:space="preserve">Staff: </w:t>
      </w:r>
      <w:r>
        <w:tab/>
      </w:r>
      <w:r>
        <w:tab/>
        <w:t xml:space="preserve">Linda </w:t>
      </w:r>
      <w:r w:rsidR="003359A5">
        <w:t xml:space="preserve">&amp; Don </w:t>
      </w:r>
      <w:r>
        <w:t>Brandon</w:t>
      </w:r>
    </w:p>
    <w:p w14:paraId="5437ECCD" w14:textId="066AD8D5" w:rsidR="00EF5B15" w:rsidRDefault="00EF5B15" w:rsidP="00100EE4">
      <w:pPr>
        <w:spacing w:after="0"/>
      </w:pPr>
      <w:r>
        <w:t>Guests:</w:t>
      </w:r>
      <w:r>
        <w:tab/>
      </w:r>
      <w:r>
        <w:tab/>
      </w:r>
      <w:r w:rsidR="00DE617E">
        <w:t>Michael</w:t>
      </w:r>
      <w:r w:rsidR="00C46A39">
        <w:t xml:space="preserve"> &amp; Ashton</w:t>
      </w:r>
      <w:r w:rsidR="00DE617E">
        <w:t xml:space="preserve"> Blassingame,</w:t>
      </w:r>
      <w:r w:rsidR="00C46A39">
        <w:t xml:space="preserve"> Johnny Tabor, Chris Hill, Joe Maley</w:t>
      </w:r>
      <w:r w:rsidR="00DE617E">
        <w:t xml:space="preserve"> </w:t>
      </w:r>
    </w:p>
    <w:p w14:paraId="121FA4C0" w14:textId="63001E62" w:rsidR="00100EE4" w:rsidRDefault="00100EE4" w:rsidP="00100EE4">
      <w:pPr>
        <w:spacing w:after="0"/>
      </w:pPr>
    </w:p>
    <w:p w14:paraId="169A7E21" w14:textId="2B421B58" w:rsidR="00100EE4" w:rsidRDefault="00DE617E" w:rsidP="00100EE4">
      <w:pPr>
        <w:spacing w:after="0"/>
      </w:pPr>
      <w:r>
        <w:t>Plemons</w:t>
      </w:r>
      <w:r w:rsidR="00EF46D4">
        <w:t xml:space="preserve"> </w:t>
      </w:r>
      <w:r w:rsidR="00100EE4">
        <w:t>called the meeting to order &amp; determined that a quorum was present.</w:t>
      </w:r>
    </w:p>
    <w:p w14:paraId="691D46CC" w14:textId="77777777" w:rsidR="00EF46D4" w:rsidRDefault="00EF46D4" w:rsidP="00100EE4">
      <w:pPr>
        <w:spacing w:after="0"/>
      </w:pPr>
    </w:p>
    <w:p w14:paraId="54C596AA" w14:textId="59C88EA1" w:rsidR="00100EE4" w:rsidRDefault="00100EE4" w:rsidP="00100EE4">
      <w:pPr>
        <w:spacing w:after="0"/>
      </w:pPr>
      <w:r>
        <w:t xml:space="preserve">A motion was made to approve the Minutes of the </w:t>
      </w:r>
      <w:r w:rsidR="00C46A39">
        <w:t>7/18</w:t>
      </w:r>
      <w:r w:rsidR="009240C4">
        <w:t>/23</w:t>
      </w:r>
      <w:r>
        <w:t xml:space="preserve"> </w:t>
      </w:r>
      <w:r w:rsidR="00EF46D4">
        <w:t>Meeting</w:t>
      </w:r>
      <w:r w:rsidR="00D74714">
        <w:t xml:space="preserve">. </w:t>
      </w:r>
      <w:r>
        <w:t>2</w:t>
      </w:r>
      <w:r w:rsidRPr="00100EE4">
        <w:rPr>
          <w:vertAlign w:val="superscript"/>
        </w:rPr>
        <w:t>nd</w:t>
      </w:r>
      <w:r>
        <w:t>.  Passed.</w:t>
      </w:r>
    </w:p>
    <w:p w14:paraId="43D2FEAC" w14:textId="77777777" w:rsidR="00EF46D4" w:rsidRDefault="00EF46D4" w:rsidP="00100EE4">
      <w:pPr>
        <w:spacing w:after="0"/>
      </w:pPr>
    </w:p>
    <w:p w14:paraId="78531CC4" w14:textId="20A5BC12" w:rsidR="00C46A39" w:rsidRDefault="00C46A39" w:rsidP="00100EE4">
      <w:pPr>
        <w:spacing w:after="0"/>
      </w:pPr>
      <w:r>
        <w:t>There was no update on the PUC response to the CCN Map Amendment.</w:t>
      </w:r>
    </w:p>
    <w:p w14:paraId="7DA1737F" w14:textId="77777777" w:rsidR="00C46A39" w:rsidRDefault="00C46A39" w:rsidP="00100EE4">
      <w:pPr>
        <w:spacing w:after="0"/>
      </w:pPr>
    </w:p>
    <w:p w14:paraId="629F9265" w14:textId="03E0DF43" w:rsidR="00EF5B15" w:rsidRDefault="00C46A39" w:rsidP="00100EE4">
      <w:pPr>
        <w:spacing w:after="0"/>
      </w:pPr>
      <w:r>
        <w:t xml:space="preserve">Linda sent Laura Westerfeld a certified letter informing her that she either had to provide ECWSC with a copy of BPAT Report on her sprinkler system or have her sprinkler system disconnected from ECWSC water or have her water service terminated.  She called Linda &amp; told her that she was not installing </w:t>
      </w:r>
      <w:proofErr w:type="gramStart"/>
      <w:r>
        <w:t>a RP</w:t>
      </w:r>
      <w:r w:rsidR="0058135E">
        <w:t>Z</w:t>
      </w:r>
      <w:proofErr w:type="gramEnd"/>
      <w:r>
        <w:t xml:space="preserve"> (backflow prevention device) &amp; she was not getting a BPAT performed &amp; that ECWSC could come &amp; disconnect her sprinkler system.  The Board felt that it was not their responsibility to disconnect her sprinkler system.  Tim to call her son &amp; explain the implications of her not complying with this TCEQ regulation.  </w:t>
      </w:r>
    </w:p>
    <w:p w14:paraId="7F5FB3D9" w14:textId="77777777" w:rsidR="00C46A39" w:rsidRDefault="00C46A39" w:rsidP="00100EE4">
      <w:pPr>
        <w:spacing w:after="0"/>
      </w:pPr>
    </w:p>
    <w:p w14:paraId="74B6AEF5" w14:textId="418B1953" w:rsidR="00C46A39" w:rsidRDefault="00C46A39" w:rsidP="00100EE4">
      <w:pPr>
        <w:spacing w:after="0"/>
      </w:pPr>
      <w:r>
        <w:t>Don explained to the Board that Michael Blassingame with Mighty Men would be performing the LCRR inspections on each of the water meters which must be completed by 10/16/24.</w:t>
      </w:r>
    </w:p>
    <w:p w14:paraId="009102B8" w14:textId="77777777" w:rsidR="00C46A39" w:rsidRDefault="00C46A39" w:rsidP="00100EE4">
      <w:pPr>
        <w:spacing w:after="0"/>
      </w:pPr>
    </w:p>
    <w:p w14:paraId="72BDAC96" w14:textId="26F1C03C" w:rsidR="00C46A39" w:rsidRDefault="00C46A39" w:rsidP="00100EE4">
      <w:pPr>
        <w:spacing w:after="0"/>
      </w:pPr>
      <w:r>
        <w:t>Discussion of increasing the new meter fee was tabled.</w:t>
      </w:r>
    </w:p>
    <w:p w14:paraId="7CF30C60" w14:textId="77777777" w:rsidR="00C46A39" w:rsidRDefault="00C46A39" w:rsidP="00100EE4">
      <w:pPr>
        <w:spacing w:after="0"/>
      </w:pPr>
    </w:p>
    <w:p w14:paraId="0567BCF1" w14:textId="6D1E5D03" w:rsidR="00C46A39" w:rsidRDefault="00C46A39" w:rsidP="00100EE4">
      <w:pPr>
        <w:spacing w:after="0"/>
      </w:pPr>
      <w:r>
        <w:t>Chuck said that he would get the price of a shipping container &amp; would handle moving the pile of gravel in the office parking lot.</w:t>
      </w:r>
    </w:p>
    <w:p w14:paraId="66EC0DD1" w14:textId="77777777" w:rsidR="00C46A39" w:rsidRDefault="00C46A39" w:rsidP="00100EE4">
      <w:pPr>
        <w:spacing w:after="0"/>
      </w:pPr>
    </w:p>
    <w:p w14:paraId="55DC6772" w14:textId="7606FA10" w:rsidR="00C46A39" w:rsidRDefault="00C46A39" w:rsidP="00100EE4">
      <w:pPr>
        <w:spacing w:after="0"/>
      </w:pPr>
      <w:r>
        <w:t>Tabor presented his Agreement for Professional Engineering Services RE: implementing water system projects in accordance with McLennan County-ARPA Beneficiary Agreement. His fee will be a lump sum of $74,150 + 15% of construction costs that exceeds the amount of ARPA funds.  A motion was made to approve Tabor’s Engineering Contract. 2</w:t>
      </w:r>
      <w:r w:rsidRPr="00C46A39">
        <w:rPr>
          <w:vertAlign w:val="superscript"/>
        </w:rPr>
        <w:t>nd</w:t>
      </w:r>
      <w:r>
        <w:t>.  Passed. Tabor then presented his Proposed Priority Project Plan for ECWSC.  The plan offered 3 Options. A motion was made to approve Option 1 with 2 added projects to Item 3 (Blue Top House &amp; Covered Wagon Trail). 2</w:t>
      </w:r>
      <w:r w:rsidRPr="00C46A39">
        <w:rPr>
          <w:vertAlign w:val="superscript"/>
        </w:rPr>
        <w:t>nd</w:t>
      </w:r>
      <w:r>
        <w:t>. Passed.  Tabor to make the corrections &amp; send a corrected plan for Board Approval before submitting it to the County.</w:t>
      </w:r>
    </w:p>
    <w:p w14:paraId="10ECC22B" w14:textId="77777777" w:rsidR="00C46A39" w:rsidRDefault="00C46A39" w:rsidP="00100EE4">
      <w:pPr>
        <w:spacing w:after="0"/>
      </w:pPr>
    </w:p>
    <w:p w14:paraId="25743E91" w14:textId="64E1B952" w:rsidR="00C46A39" w:rsidRDefault="00C46A39" w:rsidP="00100EE4">
      <w:pPr>
        <w:spacing w:after="0"/>
      </w:pPr>
      <w:r>
        <w:t>Mighty Men Utility LLC (Michael Blassingame) presented the Board with his Proposal for leak repairs as well as other services.  A motion was made to accept the Mighty Men Utility LLC proposal.  2</w:t>
      </w:r>
      <w:r w:rsidRPr="00C46A39">
        <w:rPr>
          <w:vertAlign w:val="superscript"/>
        </w:rPr>
        <w:t>nd</w:t>
      </w:r>
      <w:r>
        <w:t>. Passed.  Plemons explained that he would like an itemized bill, stating the date, location</w:t>
      </w:r>
      <w:r w:rsidR="0058135E">
        <w:t>,</w:t>
      </w:r>
      <w:r>
        <w:t xml:space="preserve"> # of hours, line size &amp; materials used. </w:t>
      </w:r>
    </w:p>
    <w:p w14:paraId="136B5A5F" w14:textId="77777777" w:rsidR="00C46A39" w:rsidRDefault="00C46A39" w:rsidP="00100EE4">
      <w:pPr>
        <w:spacing w:after="0"/>
      </w:pPr>
    </w:p>
    <w:p w14:paraId="73419EB9" w14:textId="77777777" w:rsidR="00C46A39" w:rsidRDefault="00C46A39" w:rsidP="00100EE4">
      <w:pPr>
        <w:spacing w:after="0"/>
      </w:pPr>
      <w:r>
        <w:lastRenderedPageBreak/>
        <w:t>A motion was made to approve leak adjustments for Sean Eichhorn &amp; Jerry Mattiza’s Estate.  2</w:t>
      </w:r>
      <w:r w:rsidRPr="00C46A39">
        <w:rPr>
          <w:vertAlign w:val="superscript"/>
        </w:rPr>
        <w:t>nd</w:t>
      </w:r>
      <w:r>
        <w:t>. Passed.</w:t>
      </w:r>
    </w:p>
    <w:p w14:paraId="534CF623" w14:textId="77777777" w:rsidR="00C46A39" w:rsidRDefault="00C46A39" w:rsidP="00100EE4">
      <w:pPr>
        <w:spacing w:after="0"/>
      </w:pPr>
    </w:p>
    <w:p w14:paraId="1D6A5F32" w14:textId="6310CFD9" w:rsidR="00C46A39" w:rsidRDefault="00C46A39" w:rsidP="00100EE4">
      <w:pPr>
        <w:spacing w:after="0"/>
      </w:pPr>
      <w:r>
        <w:t>Linda explained that she had called all the past dues &amp; did not feel that there would be a collection problem with any of them.  She informed the Board that she ha</w:t>
      </w:r>
      <w:r w:rsidR="0058135E">
        <w:t>d</w:t>
      </w:r>
      <w:r>
        <w:t xml:space="preserve"> recently found out about a Utility Help program (TexasUtilityHelp.com) that the State of Texas is offering for </w:t>
      </w:r>
      <w:proofErr w:type="gramStart"/>
      <w:r>
        <w:t>low income</w:t>
      </w:r>
      <w:proofErr w:type="gramEnd"/>
      <w:r>
        <w:t xml:space="preserve"> families.  She has referred one ECWSC customer that is really struggling </w:t>
      </w:r>
      <w:proofErr w:type="gramStart"/>
      <w:r>
        <w:t>to</w:t>
      </w:r>
      <w:proofErr w:type="gramEnd"/>
      <w:r>
        <w:t xml:space="preserve"> this program.</w:t>
      </w:r>
    </w:p>
    <w:p w14:paraId="1266412A" w14:textId="77777777" w:rsidR="00EF46D4" w:rsidRDefault="00EF46D4" w:rsidP="00100EE4">
      <w:pPr>
        <w:spacing w:after="0"/>
      </w:pPr>
    </w:p>
    <w:p w14:paraId="627A68BB" w14:textId="3CA763FB" w:rsidR="00C46A39" w:rsidRDefault="00C46A39" w:rsidP="00100EE4">
      <w:pPr>
        <w:spacing w:after="0"/>
      </w:pPr>
      <w:r>
        <w:t xml:space="preserve">Plemons explained to the Board that Annie Robert’s son had contacted him &amp; they </w:t>
      </w:r>
      <w:proofErr w:type="gramStart"/>
      <w:r>
        <w:t>have</w:t>
      </w:r>
      <w:proofErr w:type="gramEnd"/>
      <w:r>
        <w:t xml:space="preserve"> already sold her place to someone else. </w:t>
      </w:r>
    </w:p>
    <w:p w14:paraId="09FB3495" w14:textId="77777777" w:rsidR="00C46A39" w:rsidRDefault="00C46A39" w:rsidP="00100EE4">
      <w:pPr>
        <w:spacing w:after="0"/>
      </w:pPr>
    </w:p>
    <w:p w14:paraId="1786D5EF" w14:textId="558C4815" w:rsidR="00EF46D4" w:rsidRDefault="00C46A39" w:rsidP="00100EE4">
      <w:pPr>
        <w:spacing w:after="0"/>
      </w:pPr>
      <w:r>
        <w:t>A motion was made to accept The Motor Shops bid of $17,994.00 to upgrade the electrical at Plant 2 in anticipation of the new generator being installed soon.  2</w:t>
      </w:r>
      <w:r w:rsidRPr="00C46A39">
        <w:rPr>
          <w:vertAlign w:val="superscript"/>
        </w:rPr>
        <w:t>nd</w:t>
      </w:r>
      <w:r>
        <w:t>.  Passed.</w:t>
      </w:r>
    </w:p>
    <w:p w14:paraId="479E6F87" w14:textId="77777777" w:rsidR="00C46A39" w:rsidRDefault="00C46A39" w:rsidP="00100EE4">
      <w:pPr>
        <w:spacing w:after="0"/>
      </w:pPr>
    </w:p>
    <w:p w14:paraId="3287ABF1" w14:textId="5A55F13D" w:rsidR="00EF5B15" w:rsidRDefault="00EF5B15" w:rsidP="00100EE4">
      <w:pPr>
        <w:spacing w:after="0"/>
      </w:pPr>
      <w:r>
        <w:t>A motion was made to approve the Financials as presented.  2</w:t>
      </w:r>
      <w:r w:rsidRPr="00EF5B15">
        <w:rPr>
          <w:vertAlign w:val="superscript"/>
        </w:rPr>
        <w:t>nd</w:t>
      </w:r>
      <w:r>
        <w:t>.  Passed</w:t>
      </w:r>
      <w:r w:rsidR="0058135E">
        <w:t>.</w:t>
      </w:r>
    </w:p>
    <w:p w14:paraId="775FBFEE" w14:textId="77777777" w:rsidR="00EF5B15" w:rsidRDefault="00EF5B15" w:rsidP="00100EE4">
      <w:pPr>
        <w:spacing w:after="0"/>
      </w:pPr>
    </w:p>
    <w:p w14:paraId="5595099D" w14:textId="773B7F4E" w:rsidR="00EF5B15" w:rsidRDefault="00EF5B15" w:rsidP="00100EE4">
      <w:pPr>
        <w:spacing w:after="0"/>
      </w:pPr>
      <w:r>
        <w:t xml:space="preserve">The next meeting will be </w:t>
      </w:r>
      <w:r w:rsidR="00D74714">
        <w:t xml:space="preserve">on </w:t>
      </w:r>
      <w:r>
        <w:t xml:space="preserve">Tuesday, </w:t>
      </w:r>
      <w:r w:rsidR="00C46A39">
        <w:t>10/17</w:t>
      </w:r>
      <w:r>
        <w:t>/23 at 6 pm.</w:t>
      </w:r>
    </w:p>
    <w:p w14:paraId="08A171E9" w14:textId="77777777" w:rsidR="00EF5B15" w:rsidRDefault="00EF5B15" w:rsidP="00100EE4">
      <w:pPr>
        <w:spacing w:after="0"/>
      </w:pPr>
    </w:p>
    <w:p w14:paraId="1FF33981" w14:textId="13FE1F74" w:rsidR="00470C51" w:rsidRDefault="00470C51" w:rsidP="00100EE4">
      <w:pPr>
        <w:spacing w:after="0"/>
      </w:pPr>
      <w:r>
        <w:t>Meeting adjourned.</w:t>
      </w:r>
    </w:p>
    <w:p w14:paraId="17096FFF" w14:textId="601A4EB8" w:rsidR="00470C51" w:rsidRDefault="00470C51" w:rsidP="00100EE4">
      <w:pPr>
        <w:spacing w:after="0"/>
      </w:pPr>
    </w:p>
    <w:p w14:paraId="6C4AD4D0" w14:textId="0ED42CD9" w:rsidR="00470C51" w:rsidRDefault="00470C51" w:rsidP="00100EE4">
      <w:pPr>
        <w:spacing w:after="0"/>
      </w:pPr>
      <w:r>
        <w:t>Respectfully submitted,</w:t>
      </w:r>
    </w:p>
    <w:p w14:paraId="2114DA76" w14:textId="77777777" w:rsidR="00BF42A6" w:rsidRDefault="00BF42A6" w:rsidP="00100EE4">
      <w:pPr>
        <w:spacing w:after="0"/>
      </w:pPr>
    </w:p>
    <w:p w14:paraId="4B745280" w14:textId="32179C1C" w:rsidR="00470C51" w:rsidRDefault="00470C51" w:rsidP="00100EE4">
      <w:pPr>
        <w:spacing w:after="0"/>
      </w:pPr>
      <w:r>
        <w:t>Linda Brandon</w:t>
      </w:r>
    </w:p>
    <w:p w14:paraId="65466E81" w14:textId="5A0A38B5" w:rsidR="00297D5E" w:rsidRDefault="00297D5E" w:rsidP="00100EE4">
      <w:pPr>
        <w:spacing w:after="0"/>
      </w:pPr>
    </w:p>
    <w:p w14:paraId="552E5C88" w14:textId="77777777" w:rsidR="00297D5E" w:rsidRDefault="00297D5E" w:rsidP="00100EE4">
      <w:pPr>
        <w:spacing w:after="0"/>
      </w:pPr>
    </w:p>
    <w:sectPr w:rsidR="00297D5E" w:rsidSect="00E030F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54E8"/>
    <w:multiLevelType w:val="hybridMultilevel"/>
    <w:tmpl w:val="DFE85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4"/>
    <w:rsid w:val="000011F8"/>
    <w:rsid w:val="00091CDD"/>
    <w:rsid w:val="000F307F"/>
    <w:rsid w:val="00100EE4"/>
    <w:rsid w:val="00105256"/>
    <w:rsid w:val="001F42BF"/>
    <w:rsid w:val="001F7E51"/>
    <w:rsid w:val="00224A7E"/>
    <w:rsid w:val="00257B98"/>
    <w:rsid w:val="00297D5E"/>
    <w:rsid w:val="003359A5"/>
    <w:rsid w:val="00341FEE"/>
    <w:rsid w:val="00394E55"/>
    <w:rsid w:val="003D404C"/>
    <w:rsid w:val="003F7758"/>
    <w:rsid w:val="0043154B"/>
    <w:rsid w:val="00470C51"/>
    <w:rsid w:val="0048777A"/>
    <w:rsid w:val="004D1868"/>
    <w:rsid w:val="004D6AD2"/>
    <w:rsid w:val="00541EC0"/>
    <w:rsid w:val="005530DD"/>
    <w:rsid w:val="0058135E"/>
    <w:rsid w:val="005D77C5"/>
    <w:rsid w:val="00607C0F"/>
    <w:rsid w:val="00672D2C"/>
    <w:rsid w:val="00893A42"/>
    <w:rsid w:val="008A3F44"/>
    <w:rsid w:val="008C4C5A"/>
    <w:rsid w:val="009240C4"/>
    <w:rsid w:val="009B37B8"/>
    <w:rsid w:val="00A054B6"/>
    <w:rsid w:val="00A10509"/>
    <w:rsid w:val="00AB44CE"/>
    <w:rsid w:val="00B17FCE"/>
    <w:rsid w:val="00BE74AD"/>
    <w:rsid w:val="00BF22DD"/>
    <w:rsid w:val="00BF42A6"/>
    <w:rsid w:val="00C46A39"/>
    <w:rsid w:val="00C522CC"/>
    <w:rsid w:val="00CA3C17"/>
    <w:rsid w:val="00CB3D5C"/>
    <w:rsid w:val="00D35574"/>
    <w:rsid w:val="00D74714"/>
    <w:rsid w:val="00DE01D0"/>
    <w:rsid w:val="00DE617E"/>
    <w:rsid w:val="00E030FE"/>
    <w:rsid w:val="00EF46D4"/>
    <w:rsid w:val="00E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78F"/>
  <w15:chartTrackingRefBased/>
  <w15:docId w15:val="{6D117D7D-487B-40D3-AA48-50439BD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A192-1392-41B2-9EC3-63800E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Debi A</dc:creator>
  <cp:keywords/>
  <dc:description/>
  <cp:lastModifiedBy>Linda Brandon</cp:lastModifiedBy>
  <cp:revision>3</cp:revision>
  <cp:lastPrinted>2023-10-19T03:51:00Z</cp:lastPrinted>
  <dcterms:created xsi:type="dcterms:W3CDTF">2023-10-19T03:51:00Z</dcterms:created>
  <dcterms:modified xsi:type="dcterms:W3CDTF">2023-10-19T13:48:00Z</dcterms:modified>
</cp:coreProperties>
</file>