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5DBA4111" w:rsidR="00893A42" w:rsidRDefault="00893A42" w:rsidP="00893A42">
      <w:pPr>
        <w:spacing w:after="0"/>
        <w:jc w:val="center"/>
        <w:rPr>
          <w:b/>
          <w:sz w:val="28"/>
          <w:szCs w:val="28"/>
        </w:rPr>
      </w:pPr>
      <w:r>
        <w:rPr>
          <w:b/>
          <w:sz w:val="28"/>
          <w:szCs w:val="28"/>
        </w:rPr>
        <w:t xml:space="preserve">Minutes of the </w:t>
      </w:r>
      <w:r w:rsidR="00C522CC">
        <w:rPr>
          <w:b/>
          <w:sz w:val="28"/>
          <w:szCs w:val="28"/>
        </w:rPr>
        <w:t xml:space="preserve">ANNUAL MEMBERSHIP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148619D5" w:rsidR="00893A42" w:rsidRDefault="00C522CC" w:rsidP="00893A42">
      <w:pPr>
        <w:spacing w:after="0"/>
        <w:jc w:val="center"/>
        <w:rPr>
          <w:b/>
          <w:sz w:val="28"/>
          <w:szCs w:val="28"/>
        </w:rPr>
      </w:pPr>
      <w:r>
        <w:rPr>
          <w:b/>
          <w:sz w:val="28"/>
          <w:szCs w:val="28"/>
        </w:rPr>
        <w:t>April 17</w:t>
      </w:r>
      <w:r w:rsidR="009240C4">
        <w:rPr>
          <w:b/>
          <w:sz w:val="28"/>
          <w:szCs w:val="28"/>
        </w:rPr>
        <w:t>, 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61CA4F3A" w:rsidR="00100EE4" w:rsidRDefault="00100EE4" w:rsidP="00100EE4">
      <w:pPr>
        <w:spacing w:after="0"/>
      </w:pPr>
      <w:r>
        <w:t>Present:</w:t>
      </w:r>
      <w:r>
        <w:tab/>
        <w:t xml:space="preserve">Clay Plemons, </w:t>
      </w:r>
      <w:r w:rsidR="003359A5">
        <w:t>Tim Anderson &amp;</w:t>
      </w:r>
      <w:r w:rsidR="009240C4">
        <w:t xml:space="preserve"> </w:t>
      </w:r>
      <w:r w:rsidR="00C522CC">
        <w:t>Charlotte Miller</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121FA4C0" w14:textId="63001E62" w:rsidR="00100EE4" w:rsidRDefault="00100EE4" w:rsidP="00100EE4">
      <w:pPr>
        <w:spacing w:after="0"/>
      </w:pPr>
    </w:p>
    <w:p w14:paraId="169A7E21" w14:textId="3E8B603A" w:rsidR="00100EE4" w:rsidRDefault="00100EE4" w:rsidP="00100EE4">
      <w:pPr>
        <w:spacing w:after="0"/>
      </w:pPr>
      <w:r>
        <w:t>Clay called the meeting to order &amp; determined that a quorum was present.</w:t>
      </w:r>
    </w:p>
    <w:p w14:paraId="03F75675" w14:textId="42BC819F" w:rsidR="00100EE4" w:rsidRDefault="00100EE4" w:rsidP="00100EE4">
      <w:pPr>
        <w:spacing w:after="0"/>
      </w:pPr>
    </w:p>
    <w:p w14:paraId="54C596AA" w14:textId="36FF320B" w:rsidR="00100EE4" w:rsidRDefault="00100EE4" w:rsidP="00100EE4">
      <w:pPr>
        <w:spacing w:after="0"/>
      </w:pPr>
      <w:r>
        <w:t xml:space="preserve">A motion was made to approve the Minutes of the </w:t>
      </w:r>
      <w:r w:rsidR="00C522CC">
        <w:t>3/21</w:t>
      </w:r>
      <w:r w:rsidR="009240C4">
        <w:t>/23</w:t>
      </w:r>
      <w:r>
        <w:t xml:space="preserve"> meeting.  2</w:t>
      </w:r>
      <w:r w:rsidRPr="00100EE4">
        <w:rPr>
          <w:vertAlign w:val="superscript"/>
        </w:rPr>
        <w:t>nd</w:t>
      </w:r>
      <w:r>
        <w:t>.  Passed.</w:t>
      </w:r>
    </w:p>
    <w:p w14:paraId="75685D63" w14:textId="3FD3A529" w:rsidR="00100EE4" w:rsidRDefault="00100EE4" w:rsidP="00100EE4">
      <w:pPr>
        <w:spacing w:after="0"/>
      </w:pPr>
    </w:p>
    <w:p w14:paraId="11962F6F" w14:textId="78694530" w:rsidR="003359A5" w:rsidRDefault="003359A5" w:rsidP="00100EE4">
      <w:pPr>
        <w:spacing w:after="0"/>
      </w:pPr>
      <w:r>
        <w:t xml:space="preserve">Clay informed the Board that </w:t>
      </w:r>
      <w:r w:rsidR="00C522CC">
        <w:t xml:space="preserve">he had spoken with </w:t>
      </w:r>
      <w:r>
        <w:t xml:space="preserve">Ms. Croft </w:t>
      </w:r>
      <w:r w:rsidR="00C522CC">
        <w:t>&amp; she said that the CCN Amendment Application had been sent to the PUC.  Clay reminded the Board that o</w:t>
      </w:r>
      <w:r w:rsidR="00105256">
        <w:t xml:space="preserve">nce </w:t>
      </w:r>
      <w:r w:rsidR="001F7E51">
        <w:t>t</w:t>
      </w:r>
      <w:r w:rsidR="00C522CC">
        <w:t>he amended CCN</w:t>
      </w:r>
      <w:r w:rsidR="00105256">
        <w:t xml:space="preserve"> is approved by the PUC, it will be necessary to send the CCN Amendment to each adjoining water system for their approval &amp; then send a letter to anyone owning over 25 acres of land within our new CCN giving them the option to opt out of our CCN. If they opt </w:t>
      </w:r>
      <w:proofErr w:type="gramStart"/>
      <w:r w:rsidR="00105256">
        <w:t>out</w:t>
      </w:r>
      <w:proofErr w:type="gramEnd"/>
      <w:r w:rsidR="00105256">
        <w:t xml:space="preserve"> they will be unable to get ECWSC water in the future.</w:t>
      </w:r>
      <w:r w:rsidR="00C522CC">
        <w:t xml:space="preserve"> Tabor is supposed to provide us with a listing of all owners of 25+ acre tracts within the new CCN.</w:t>
      </w:r>
    </w:p>
    <w:p w14:paraId="12A47467" w14:textId="77777777" w:rsidR="003359A5" w:rsidRDefault="003359A5" w:rsidP="00100EE4">
      <w:pPr>
        <w:spacing w:after="0"/>
      </w:pPr>
    </w:p>
    <w:p w14:paraId="3237B2DF" w14:textId="02E4FCA8" w:rsidR="003359A5" w:rsidRDefault="003359A5" w:rsidP="00100EE4">
      <w:pPr>
        <w:spacing w:after="0"/>
      </w:pPr>
      <w:r>
        <w:t xml:space="preserve">Linda informed the Board that line </w:t>
      </w:r>
      <w:proofErr w:type="gramStart"/>
      <w:r>
        <w:t>locates</w:t>
      </w:r>
      <w:proofErr w:type="gramEnd"/>
      <w:r>
        <w:t xml:space="preserve"> had been </w:t>
      </w:r>
      <w:r w:rsidR="00C522CC">
        <w:t>marked</w:t>
      </w:r>
      <w:r>
        <w:t xml:space="preserve"> for the installation of the 2</w:t>
      </w:r>
      <w:r w:rsidRPr="003359A5">
        <w:rPr>
          <w:vertAlign w:val="superscript"/>
        </w:rPr>
        <w:t>nd</w:t>
      </w:r>
      <w:r>
        <w:t xml:space="preserve"> </w:t>
      </w:r>
      <w:proofErr w:type="spellStart"/>
      <w:r>
        <w:t>dropbox</w:t>
      </w:r>
      <w:proofErr w:type="spellEnd"/>
      <w:r>
        <w:t xml:space="preserve"> to be located at Plant 2.</w:t>
      </w:r>
      <w:r w:rsidR="00C522CC">
        <w:t xml:space="preserve"> Will hopefully have the </w:t>
      </w:r>
      <w:proofErr w:type="spellStart"/>
      <w:r w:rsidR="00C522CC">
        <w:t>dropbox</w:t>
      </w:r>
      <w:proofErr w:type="spellEnd"/>
      <w:r w:rsidR="00C522CC">
        <w:t xml:space="preserve"> installed the next week.</w:t>
      </w:r>
      <w:r w:rsidR="001F7E51">
        <w:t xml:space="preserve"> </w:t>
      </w:r>
    </w:p>
    <w:p w14:paraId="3241BDFE" w14:textId="77777777" w:rsidR="003359A5" w:rsidRDefault="003359A5" w:rsidP="00100EE4">
      <w:pPr>
        <w:spacing w:after="0"/>
      </w:pPr>
    </w:p>
    <w:p w14:paraId="2E07F82B" w14:textId="550554C8" w:rsidR="003359A5" w:rsidRDefault="003359A5" w:rsidP="00100EE4">
      <w:pPr>
        <w:spacing w:after="0"/>
      </w:pPr>
      <w:r>
        <w:t xml:space="preserve">Linda informed the Board that she </w:t>
      </w:r>
      <w:r w:rsidR="00C522CC">
        <w:t xml:space="preserve">&amp; Tim Anderson had attended a meeting at the McLennan County Commissioner’s Court &amp; was very pleased to inform the Board that East Crawford WSC had been awarded $494,375.13 in ARPA Funds.  The funds </w:t>
      </w:r>
      <w:proofErr w:type="gramStart"/>
      <w:r w:rsidR="00C522CC">
        <w:t>have to</w:t>
      </w:r>
      <w:proofErr w:type="gramEnd"/>
      <w:r w:rsidR="00C522CC">
        <w:t xml:space="preserve"> be used on water system improvement projects &amp; the projects must be completed by the end of 2026.  ECWSC will be required to contribute a 20% project match. The project must us</w:t>
      </w:r>
      <w:r w:rsidR="001F7E51">
        <w:t>e</w:t>
      </w:r>
      <w:r w:rsidR="00C522CC">
        <w:t xml:space="preserve"> only American made products &amp; use American laborers.</w:t>
      </w:r>
    </w:p>
    <w:p w14:paraId="5CDBB4B1" w14:textId="77777777" w:rsidR="003359A5" w:rsidRDefault="003359A5" w:rsidP="00100EE4">
      <w:pPr>
        <w:spacing w:after="0"/>
      </w:pPr>
    </w:p>
    <w:p w14:paraId="0FB2964E" w14:textId="77777777" w:rsidR="00C522CC" w:rsidRDefault="00C522CC" w:rsidP="00100EE4">
      <w:pPr>
        <w:spacing w:after="0"/>
      </w:pPr>
      <w:r>
        <w:t xml:space="preserve">The Board discussed the $135,000 bid from Breton Backhoe &amp; Underground Services, LLC to replace a section of the line down </w:t>
      </w:r>
      <w:proofErr w:type="spellStart"/>
      <w:r>
        <w:t>Cupp</w:t>
      </w:r>
      <w:proofErr w:type="spellEnd"/>
      <w:r>
        <w:t xml:space="preserve"> Road from Will Dobie’s under New Windsor Parkway to the end of Cory </w:t>
      </w:r>
      <w:proofErr w:type="spellStart"/>
      <w:r>
        <w:t>Westerfeld’s</w:t>
      </w:r>
      <w:proofErr w:type="spellEnd"/>
      <w:r>
        <w:t xml:space="preserve"> plowed field.  </w:t>
      </w:r>
      <w:r w:rsidR="00224A7E">
        <w:t xml:space="preserve">Clay reminded the Board that </w:t>
      </w:r>
      <w:proofErr w:type="spellStart"/>
      <w:r w:rsidR="00224A7E">
        <w:t>Cupp</w:t>
      </w:r>
      <w:proofErr w:type="spellEnd"/>
      <w:r w:rsidR="00224A7E">
        <w:t xml:space="preserve"> Road is </w:t>
      </w:r>
      <w:r>
        <w:t>withi</w:t>
      </w:r>
      <w:r w:rsidR="00224A7E">
        <w:t xml:space="preserve">n Waco’s </w:t>
      </w:r>
      <w:r>
        <w:t xml:space="preserve">ETJ </w:t>
      </w:r>
      <w:r w:rsidR="00224A7E">
        <w:t xml:space="preserve">circle, </w:t>
      </w:r>
      <w:r w:rsidR="005D77C5">
        <w:t xml:space="preserve">so </w:t>
      </w:r>
      <w:r w:rsidR="00224A7E">
        <w:t xml:space="preserve">ECWSC could replace the line but could not upgrade the size of the line. </w:t>
      </w:r>
    </w:p>
    <w:p w14:paraId="2A3C3CE1" w14:textId="77777777" w:rsidR="00C522CC" w:rsidRDefault="00C522CC" w:rsidP="00100EE4">
      <w:pPr>
        <w:spacing w:after="0"/>
      </w:pPr>
    </w:p>
    <w:p w14:paraId="4EE68F48" w14:textId="22E6E7B2" w:rsidR="00C522CC" w:rsidRDefault="00C522CC" w:rsidP="00100EE4">
      <w:pPr>
        <w:spacing w:after="0"/>
      </w:pPr>
      <w:r>
        <w:t xml:space="preserve">Now that ECWSC was awarded $494,375.13 </w:t>
      </w:r>
      <w:r w:rsidR="001F7E51">
        <w:t xml:space="preserve">in </w:t>
      </w:r>
      <w:r>
        <w:t>ARPA Funds, the Board prioritized the other system lines that need to be replaced.  The Board decided that the lines would be replaced in this order:</w:t>
      </w:r>
    </w:p>
    <w:p w14:paraId="77749670" w14:textId="77777777" w:rsidR="00C522CC" w:rsidRDefault="00C522CC" w:rsidP="00C522CC">
      <w:pPr>
        <w:pStyle w:val="ListParagraph"/>
        <w:numPr>
          <w:ilvl w:val="0"/>
          <w:numId w:val="1"/>
        </w:numPr>
        <w:spacing w:after="0"/>
      </w:pPr>
      <w:r>
        <w:t xml:space="preserve"> </w:t>
      </w:r>
      <w:proofErr w:type="spellStart"/>
      <w:r>
        <w:t>Cupp</w:t>
      </w:r>
      <w:proofErr w:type="spellEnd"/>
      <w:r>
        <w:t xml:space="preserve"> Road</w:t>
      </w:r>
    </w:p>
    <w:p w14:paraId="2C1B4059" w14:textId="77777777" w:rsidR="00C522CC" w:rsidRDefault="00C522CC" w:rsidP="00C522CC">
      <w:pPr>
        <w:pStyle w:val="ListParagraph"/>
        <w:numPr>
          <w:ilvl w:val="0"/>
          <w:numId w:val="1"/>
        </w:numPr>
        <w:spacing w:after="0"/>
      </w:pPr>
      <w:r>
        <w:t xml:space="preserve">Compton Road to the River </w:t>
      </w:r>
    </w:p>
    <w:p w14:paraId="667467DC" w14:textId="77777777" w:rsidR="00C522CC" w:rsidRDefault="00C522CC" w:rsidP="00C522CC">
      <w:pPr>
        <w:pStyle w:val="ListParagraph"/>
        <w:numPr>
          <w:ilvl w:val="0"/>
          <w:numId w:val="1"/>
        </w:numPr>
        <w:spacing w:after="0"/>
      </w:pPr>
      <w:r>
        <w:t>James Flynn</w:t>
      </w:r>
    </w:p>
    <w:p w14:paraId="5415BDC9" w14:textId="08C46964" w:rsidR="00C522CC" w:rsidRDefault="00C522CC" w:rsidP="00C522CC">
      <w:pPr>
        <w:spacing w:after="0"/>
      </w:pPr>
      <w:r>
        <w:t xml:space="preserve">The Board is considering adding $250,000 to the ARPA funds in hopes </w:t>
      </w:r>
      <w:proofErr w:type="gramStart"/>
      <w:r>
        <w:t>to have</w:t>
      </w:r>
      <w:proofErr w:type="gramEnd"/>
      <w:r>
        <w:t xml:space="preserve"> enough to fund these </w:t>
      </w:r>
      <w:proofErr w:type="gramStart"/>
      <w:r>
        <w:t>3 line</w:t>
      </w:r>
      <w:proofErr w:type="gramEnd"/>
      <w:r>
        <w:t xml:space="preserve"> improvements.</w:t>
      </w:r>
    </w:p>
    <w:p w14:paraId="720BD912" w14:textId="4B938D23" w:rsidR="00C522CC" w:rsidRDefault="00C522CC" w:rsidP="00C522CC">
      <w:pPr>
        <w:spacing w:after="0"/>
      </w:pPr>
    </w:p>
    <w:p w14:paraId="53FCFBFD" w14:textId="36B23554" w:rsidR="00C522CC" w:rsidRDefault="00C522CC" w:rsidP="00C522CC">
      <w:pPr>
        <w:spacing w:after="0"/>
      </w:pPr>
      <w:r>
        <w:lastRenderedPageBreak/>
        <w:t>The Board discussed getting a shipping container to store the spare well wire as well as other supplies.  They decided that as long as the container was air &amp; water tight, it did not have to be a single use container.  Chuck had told the Board that he thought he could purchase one for less than $3,000.</w:t>
      </w:r>
    </w:p>
    <w:p w14:paraId="6DB4A451" w14:textId="4610983C" w:rsidR="00C522CC" w:rsidRDefault="00C522CC" w:rsidP="00C522CC">
      <w:pPr>
        <w:spacing w:after="0"/>
      </w:pPr>
    </w:p>
    <w:p w14:paraId="05AD035A" w14:textId="49E8463A" w:rsidR="00C522CC" w:rsidRDefault="00C522CC" w:rsidP="00C522CC">
      <w:pPr>
        <w:spacing w:after="0"/>
      </w:pPr>
      <w:r>
        <w:t>Don informed the Board that he had ordered the spare well wire from Jurgensen Pump &amp; they would hold it until the shipping container can be purchased &amp; delivered to Plant 1.</w:t>
      </w:r>
    </w:p>
    <w:p w14:paraId="0396093E" w14:textId="77777777" w:rsidR="00C522CC" w:rsidRDefault="00C522CC" w:rsidP="00C522CC">
      <w:pPr>
        <w:spacing w:after="0"/>
      </w:pPr>
    </w:p>
    <w:p w14:paraId="540732F6" w14:textId="0F536046" w:rsidR="003359A5" w:rsidRDefault="00C522CC" w:rsidP="00C522CC">
      <w:pPr>
        <w:spacing w:after="0"/>
      </w:pPr>
      <w:r>
        <w:t xml:space="preserve">Linda explained to the Board that she attended a training class on the new Lead &amp; Copper Rule Revisions. Linda gave each of them a copy of the official Lead/Copper Rule Revision System Inventory form that will need to be completed for each meter in the system. This will involve inspecting each meter to determine the line size &amp; the material of the water main &amp; the line size &amp; material leading from the main to the meter &amp; then determine the line size &amp; material leading from the meter to the residence.  The person doing the inspection will be looking for any lead lines, copper lines with lead solder or galvanized lines needing replacement.  </w:t>
      </w:r>
      <w:r w:rsidR="001F42BF">
        <w:t xml:space="preserve"> </w:t>
      </w:r>
      <w:r>
        <w:t xml:space="preserve">This inventory is due to TCEQ on or before 10/16/2024. Right </w:t>
      </w:r>
      <w:proofErr w:type="gramStart"/>
      <w:r>
        <w:t>now</w:t>
      </w:r>
      <w:proofErr w:type="gramEnd"/>
      <w:r>
        <w:t xml:space="preserve"> these lines will only need to be identified by 10/16/2024 but the WSC must start developing a plan to replace any lead lines, copper lines with lead solder or lead-lined galvanized lines.  The WSC will be responsible for the cost of replacing those affected lines in their mains or in the lines from the mains to the meter.  The WSC will be responsible for seeing that the affected lines from meter to the residence be replaced; however, the WSC is not responsible at this time for paying for these replacements.  </w:t>
      </w:r>
    </w:p>
    <w:p w14:paraId="1F4206F4" w14:textId="77777777" w:rsidR="00C522CC" w:rsidRDefault="00C522CC" w:rsidP="00100EE4">
      <w:pPr>
        <w:spacing w:after="0"/>
      </w:pPr>
    </w:p>
    <w:p w14:paraId="6BD8A9C9" w14:textId="56E89F92" w:rsidR="00607C0F" w:rsidRDefault="001F42BF" w:rsidP="00100EE4">
      <w:pPr>
        <w:spacing w:after="0"/>
      </w:pPr>
      <w:r>
        <w:t xml:space="preserve">Clay to contact Cory </w:t>
      </w:r>
      <w:proofErr w:type="spellStart"/>
      <w:r>
        <w:t>Westerfeld</w:t>
      </w:r>
      <w:proofErr w:type="spellEnd"/>
      <w:r>
        <w:t xml:space="preserve"> </w:t>
      </w:r>
      <w:r w:rsidR="00C522CC">
        <w:t xml:space="preserve">again </w:t>
      </w:r>
      <w:r>
        <w:t>regarding his mom’s sprinkler system.</w:t>
      </w:r>
    </w:p>
    <w:p w14:paraId="353E8F90" w14:textId="3C1653E4" w:rsidR="001F7E51" w:rsidRDefault="001F7E51" w:rsidP="00100EE4">
      <w:pPr>
        <w:spacing w:after="0"/>
      </w:pPr>
    </w:p>
    <w:p w14:paraId="3F9D1DBB" w14:textId="74715A18" w:rsidR="001F7E51" w:rsidRDefault="001F7E51" w:rsidP="00100EE4">
      <w:pPr>
        <w:spacing w:after="0"/>
      </w:pPr>
      <w:r>
        <w:t xml:space="preserve">The Board discussed reassessing the cost of a new meter service. The subject was tabled until more info could be gathered. </w:t>
      </w:r>
    </w:p>
    <w:p w14:paraId="36AC9B63" w14:textId="16D1F06C" w:rsidR="00C522CC" w:rsidRDefault="00C522CC" w:rsidP="00100EE4">
      <w:pPr>
        <w:spacing w:after="0"/>
      </w:pPr>
    </w:p>
    <w:p w14:paraId="0F010F57" w14:textId="65E2F99C" w:rsidR="00C522CC" w:rsidRDefault="00C522CC" w:rsidP="00100EE4">
      <w:pPr>
        <w:spacing w:after="0"/>
      </w:pPr>
      <w:r>
        <w:t>Tim informed the Board that he determined that ECWSC had 39 miles of water lines according to Google Earth.</w:t>
      </w:r>
    </w:p>
    <w:p w14:paraId="4F8EBDE6" w14:textId="3217ED6F" w:rsidR="00C522CC" w:rsidRDefault="00C522CC" w:rsidP="00100EE4">
      <w:pPr>
        <w:spacing w:after="0"/>
      </w:pPr>
    </w:p>
    <w:p w14:paraId="7A911248" w14:textId="77777777" w:rsidR="00C522CC" w:rsidRDefault="00C522CC" w:rsidP="00100EE4">
      <w:pPr>
        <w:spacing w:after="0"/>
      </w:pPr>
      <w:r>
        <w:t>The Board asked Linda to keep the drought restrictions in place as we head into the summer months.</w:t>
      </w:r>
    </w:p>
    <w:p w14:paraId="3B994573" w14:textId="77777777" w:rsidR="00C522CC" w:rsidRDefault="00C522CC" w:rsidP="00100EE4">
      <w:pPr>
        <w:spacing w:after="0"/>
      </w:pPr>
    </w:p>
    <w:p w14:paraId="5AFC7CBC" w14:textId="370DA98A" w:rsidR="00C522CC" w:rsidRDefault="00C522CC" w:rsidP="00100EE4">
      <w:pPr>
        <w:spacing w:after="0"/>
      </w:pPr>
      <w:r>
        <w:t xml:space="preserve">The Board discussed possibly purchasing an acre of land from 2 adjoining landowners.   </w:t>
      </w:r>
    </w:p>
    <w:p w14:paraId="515E3FA6" w14:textId="77777777" w:rsidR="005530DD" w:rsidRDefault="005530DD" w:rsidP="00100EE4">
      <w:pPr>
        <w:spacing w:after="0"/>
      </w:pPr>
    </w:p>
    <w:p w14:paraId="7A2D4C81" w14:textId="222DF464" w:rsidR="004D6AD2" w:rsidRDefault="004D6AD2" w:rsidP="00100EE4">
      <w:pPr>
        <w:spacing w:after="0"/>
      </w:pPr>
      <w:r>
        <w:t>A motion was made to approve the Financials as presented.  2</w:t>
      </w:r>
      <w:r w:rsidRPr="004D6AD2">
        <w:rPr>
          <w:vertAlign w:val="superscript"/>
        </w:rPr>
        <w:t>nd</w:t>
      </w:r>
      <w:r>
        <w:t>.  Passed.</w:t>
      </w:r>
    </w:p>
    <w:p w14:paraId="58057153" w14:textId="63D9648D" w:rsidR="00C522CC" w:rsidRDefault="00C522CC" w:rsidP="00100EE4">
      <w:pPr>
        <w:spacing w:after="0"/>
      </w:pPr>
    </w:p>
    <w:p w14:paraId="25F3688A" w14:textId="43805991" w:rsidR="00C522CC" w:rsidRDefault="00C522CC" w:rsidP="00100EE4">
      <w:pPr>
        <w:spacing w:after="0"/>
      </w:pPr>
      <w:r>
        <w:t>Chuck had asked Don to inform the</w:t>
      </w:r>
      <w:r w:rsidR="001F7E51">
        <w:t xml:space="preserve"> Board</w:t>
      </w:r>
      <w:r>
        <w:t xml:space="preserve"> that the county would be out the next day to deliver &amp; </w:t>
      </w:r>
      <w:proofErr w:type="gramStart"/>
      <w:r>
        <w:t>spread  some</w:t>
      </w:r>
      <w:proofErr w:type="gramEnd"/>
      <w:r>
        <w:t xml:space="preserve"> crushed asphalt at Plant 2 to bring the road up to the bottom of the new gate in the fence. </w:t>
      </w:r>
    </w:p>
    <w:p w14:paraId="3C20FF40" w14:textId="58ED01BB" w:rsidR="001F7E51" w:rsidRDefault="001F7E51" w:rsidP="00100EE4">
      <w:pPr>
        <w:spacing w:after="0"/>
      </w:pPr>
    </w:p>
    <w:p w14:paraId="176847B7" w14:textId="3EB37AB0" w:rsidR="001F7E51" w:rsidRDefault="001F7E51" w:rsidP="00100EE4">
      <w:pPr>
        <w:spacing w:after="0"/>
      </w:pPr>
      <w:r>
        <w:t>The Board discussed needing to get started on the electrical upgrades necessary at Plant 2 for the new generator.  Tim said that The Motor Shop did not have an ETA on the arrival of the generator.</w:t>
      </w:r>
    </w:p>
    <w:p w14:paraId="216E038C" w14:textId="148AD2E6" w:rsidR="004D6AD2" w:rsidRDefault="004D6AD2" w:rsidP="00100EE4">
      <w:pPr>
        <w:spacing w:after="0"/>
      </w:pPr>
    </w:p>
    <w:p w14:paraId="2CC98E82" w14:textId="5BE91DDD" w:rsidR="004D6AD2" w:rsidRDefault="004D6AD2" w:rsidP="00100EE4">
      <w:pPr>
        <w:spacing w:after="0"/>
      </w:pPr>
      <w:r>
        <w:t xml:space="preserve">Linda explained to the Board that she had called everyone on the Past Due list </w:t>
      </w:r>
      <w:r w:rsidR="00091CDD">
        <w:t>&amp; did not feel that she would have a collection problem with any of them.</w:t>
      </w:r>
    </w:p>
    <w:p w14:paraId="016A75D0" w14:textId="6C364E81" w:rsidR="00541EC0" w:rsidRDefault="00541EC0" w:rsidP="00100EE4">
      <w:pPr>
        <w:spacing w:after="0"/>
      </w:pPr>
    </w:p>
    <w:p w14:paraId="70738979" w14:textId="64D33516" w:rsidR="00470C51" w:rsidRDefault="00470C51" w:rsidP="00100EE4">
      <w:pPr>
        <w:spacing w:after="0"/>
      </w:pPr>
      <w:r>
        <w:t xml:space="preserve">Next meeting will be </w:t>
      </w:r>
      <w:r w:rsidR="00A10509">
        <w:t xml:space="preserve">on </w:t>
      </w:r>
      <w:r w:rsidR="001F7E51">
        <w:t>Tuesday, 5/16/23</w:t>
      </w:r>
      <w:r>
        <w:t xml:space="preserve"> at 6 pm.</w:t>
      </w:r>
    </w:p>
    <w:p w14:paraId="7A9B12B6" w14:textId="2A29C83B" w:rsidR="00470C51" w:rsidRDefault="00470C51" w:rsidP="00100EE4">
      <w:pPr>
        <w:spacing w:after="0"/>
      </w:pPr>
    </w:p>
    <w:p w14:paraId="1FF33981" w14:textId="13FE1F74" w:rsidR="00470C51" w:rsidRDefault="00470C51" w:rsidP="00100EE4">
      <w:pPr>
        <w:spacing w:after="0"/>
      </w:pPr>
      <w:r>
        <w:lastRenderedPageBreak/>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4B745280" w14:textId="4D31C9D7"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91CDD"/>
    <w:rsid w:val="000F307F"/>
    <w:rsid w:val="00100EE4"/>
    <w:rsid w:val="00105256"/>
    <w:rsid w:val="001F42BF"/>
    <w:rsid w:val="001F7E51"/>
    <w:rsid w:val="00224A7E"/>
    <w:rsid w:val="00297D5E"/>
    <w:rsid w:val="003359A5"/>
    <w:rsid w:val="00394E55"/>
    <w:rsid w:val="0043154B"/>
    <w:rsid w:val="00470C51"/>
    <w:rsid w:val="0048777A"/>
    <w:rsid w:val="004D1868"/>
    <w:rsid w:val="004D6AD2"/>
    <w:rsid w:val="00541EC0"/>
    <w:rsid w:val="005530DD"/>
    <w:rsid w:val="005D77C5"/>
    <w:rsid w:val="00607C0F"/>
    <w:rsid w:val="00893A42"/>
    <w:rsid w:val="009240C4"/>
    <w:rsid w:val="009B37B8"/>
    <w:rsid w:val="00A054B6"/>
    <w:rsid w:val="00A10509"/>
    <w:rsid w:val="00AB44CE"/>
    <w:rsid w:val="00BF22DD"/>
    <w:rsid w:val="00C522CC"/>
    <w:rsid w:val="00CB3D5C"/>
    <w:rsid w:val="00D35574"/>
    <w:rsid w:val="00E0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2</cp:revision>
  <dcterms:created xsi:type="dcterms:W3CDTF">2023-04-27T04:50:00Z</dcterms:created>
  <dcterms:modified xsi:type="dcterms:W3CDTF">2023-04-27T04:50:00Z</dcterms:modified>
</cp:coreProperties>
</file>