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8832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14:paraId="4445E3AB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483BFA8D" w14:textId="2F0F4BB6" w:rsidR="00514478" w:rsidRDefault="00744A53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10, 2021</w:t>
      </w:r>
    </w:p>
    <w:p w14:paraId="4007CE7C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06894E08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</w:p>
    <w:p w14:paraId="5C833A5C" w14:textId="25AF863D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Present:  </w:t>
      </w:r>
      <w:r w:rsidR="00142253">
        <w:rPr>
          <w:rFonts w:ascii="Calibri" w:eastAsia="Times New Roman" w:hAnsi="Calibri" w:cs="Calibri"/>
          <w:color w:val="000000"/>
        </w:rPr>
        <w:t xml:space="preserve">Clay Plemons, </w:t>
      </w:r>
      <w:r w:rsidR="00711BF1">
        <w:rPr>
          <w:rFonts w:ascii="Calibri" w:eastAsia="Times New Roman" w:hAnsi="Calibri" w:cs="Calibri"/>
          <w:color w:val="000000"/>
        </w:rPr>
        <w:t>Tim Anderson</w:t>
      </w:r>
      <w:r w:rsidR="0092491C">
        <w:rPr>
          <w:rFonts w:ascii="Calibri" w:eastAsia="Times New Roman" w:hAnsi="Calibri" w:cs="Calibri"/>
          <w:color w:val="000000"/>
        </w:rPr>
        <w:t xml:space="preserve">, </w:t>
      </w:r>
      <w:r w:rsidRPr="00623932">
        <w:rPr>
          <w:rFonts w:ascii="Calibri" w:eastAsia="Times New Roman" w:hAnsi="Calibri" w:cs="Calibri"/>
          <w:color w:val="000000"/>
        </w:rPr>
        <w:t>Charlotte Miller</w:t>
      </w:r>
      <w:r w:rsidR="00744A53">
        <w:rPr>
          <w:rFonts w:ascii="Calibri" w:eastAsia="Times New Roman" w:hAnsi="Calibri" w:cs="Calibri"/>
          <w:color w:val="000000"/>
        </w:rPr>
        <w:t xml:space="preserve">, </w:t>
      </w:r>
      <w:r w:rsidR="0092491C">
        <w:rPr>
          <w:rFonts w:ascii="Calibri" w:eastAsia="Times New Roman" w:hAnsi="Calibri" w:cs="Calibri"/>
          <w:color w:val="000000"/>
        </w:rPr>
        <w:t xml:space="preserve">Chuck </w:t>
      </w:r>
      <w:proofErr w:type="spellStart"/>
      <w:r w:rsidR="0092491C">
        <w:rPr>
          <w:rFonts w:ascii="Calibri" w:eastAsia="Times New Roman" w:hAnsi="Calibri" w:cs="Calibri"/>
          <w:color w:val="000000"/>
        </w:rPr>
        <w:t>Raley</w:t>
      </w:r>
      <w:proofErr w:type="spellEnd"/>
      <w:r w:rsidR="00744A53">
        <w:rPr>
          <w:rFonts w:ascii="Calibri" w:eastAsia="Times New Roman" w:hAnsi="Calibri" w:cs="Calibri"/>
          <w:color w:val="000000"/>
        </w:rPr>
        <w:t xml:space="preserve"> &amp; Jake Schmidt</w:t>
      </w:r>
    </w:p>
    <w:p w14:paraId="3162B0C4" w14:textId="4398ECAC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Staff:  </w:t>
      </w:r>
      <w:r w:rsidR="00711BF1">
        <w:rPr>
          <w:rFonts w:ascii="Calibri" w:eastAsia="Times New Roman" w:hAnsi="Calibri" w:cs="Calibri"/>
          <w:color w:val="000000"/>
        </w:rPr>
        <w:t xml:space="preserve">Linda &amp; </w:t>
      </w:r>
      <w:r w:rsidRPr="00623932">
        <w:rPr>
          <w:rFonts w:ascii="Calibri" w:eastAsia="Times New Roman" w:hAnsi="Calibri" w:cs="Calibri"/>
          <w:color w:val="000000"/>
        </w:rPr>
        <w:t>Don Brandon</w:t>
      </w:r>
    </w:p>
    <w:p w14:paraId="2FA3840A" w14:textId="2CF7F797" w:rsidR="00514478" w:rsidRDefault="00711BF1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Guests: </w:t>
      </w:r>
      <w:r w:rsidR="00744A53">
        <w:rPr>
          <w:rFonts w:ascii="Calibri" w:eastAsia="Times New Roman" w:hAnsi="Calibri" w:cs="Calibri"/>
          <w:color w:val="000000"/>
        </w:rPr>
        <w:t>Jimmy Talbert &amp; Levi Talbert</w:t>
      </w:r>
    </w:p>
    <w:p w14:paraId="5081D1CA" w14:textId="77777777" w:rsidR="0020571B" w:rsidRPr="00623932" w:rsidRDefault="0020571B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D51BE" w14:textId="3FE224D6" w:rsidR="00514478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Clay</w:t>
      </w:r>
      <w:r w:rsidR="00711BF1">
        <w:rPr>
          <w:rFonts w:ascii="Calibri" w:eastAsia="Times New Roman" w:hAnsi="Calibri" w:cs="Calibri"/>
          <w:color w:val="000000"/>
        </w:rPr>
        <w:t xml:space="preserve"> </w:t>
      </w:r>
      <w:r w:rsidR="00514478" w:rsidRPr="00623932">
        <w:rPr>
          <w:rFonts w:ascii="Calibri" w:eastAsia="Times New Roman" w:hAnsi="Calibri" w:cs="Calibri"/>
          <w:color w:val="000000"/>
        </w:rPr>
        <w:t>called the meeting to order &amp; determined that a quorum was present.</w:t>
      </w:r>
    </w:p>
    <w:p w14:paraId="61ABFC6F" w14:textId="1E000E3C" w:rsidR="00744A53" w:rsidRDefault="00744A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32EDA75" w14:textId="4EF710EB" w:rsidR="00744A53" w:rsidRPr="00623932" w:rsidRDefault="00744A53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Jimmy Talbert addressed the Board regarding the status of new meter requests.  </w:t>
      </w:r>
    </w:p>
    <w:p w14:paraId="2D05C54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D49A5" w14:textId="69DBCDB5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A motion was made to approve the Minutes of the </w:t>
      </w:r>
      <w:r w:rsidR="00744A53">
        <w:rPr>
          <w:rFonts w:ascii="Calibri" w:eastAsia="Times New Roman" w:hAnsi="Calibri" w:cs="Calibri"/>
          <w:color w:val="000000"/>
        </w:rPr>
        <w:t>12/9</w:t>
      </w:r>
      <w:r w:rsidRPr="00623932">
        <w:rPr>
          <w:rFonts w:ascii="Calibri" w:eastAsia="Times New Roman" w:hAnsi="Calibri" w:cs="Calibri"/>
          <w:color w:val="000000"/>
        </w:rPr>
        <w:t xml:space="preserve">/20 monthly meeting as </w:t>
      </w:r>
      <w:r w:rsidR="00911572">
        <w:rPr>
          <w:rFonts w:ascii="Calibri" w:eastAsia="Times New Roman" w:hAnsi="Calibri" w:cs="Calibri"/>
          <w:color w:val="000000"/>
        </w:rPr>
        <w:t>p</w:t>
      </w:r>
      <w:r w:rsidRPr="00623932">
        <w:rPr>
          <w:rFonts w:ascii="Calibri" w:eastAsia="Times New Roman" w:hAnsi="Calibri" w:cs="Calibri"/>
          <w:color w:val="000000"/>
        </w:rPr>
        <w:t>resented.  2</w:t>
      </w:r>
      <w:r w:rsidR="00043F66" w:rsidRPr="00043F66">
        <w:rPr>
          <w:rFonts w:ascii="Calibri" w:eastAsia="Times New Roman" w:hAnsi="Calibri" w:cs="Calibri"/>
          <w:color w:val="000000"/>
          <w:vertAlign w:val="superscript"/>
        </w:rPr>
        <w:t>nd</w:t>
      </w:r>
      <w:r w:rsidRPr="00623932">
        <w:rPr>
          <w:rFonts w:ascii="Calibri" w:eastAsia="Times New Roman" w:hAnsi="Calibri" w:cs="Calibri"/>
          <w:color w:val="000000"/>
        </w:rPr>
        <w:t>.  Passed.</w:t>
      </w:r>
    </w:p>
    <w:p w14:paraId="74B5BF4B" w14:textId="77777777" w:rsidR="0020571B" w:rsidRDefault="0020571B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92B22D4" w14:textId="27257CE6" w:rsidR="00AB3CF0" w:rsidRDefault="0020571B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Clay informed the Board that </w:t>
      </w:r>
      <w:r w:rsidR="00AB3CF0">
        <w:rPr>
          <w:rFonts w:ascii="Calibri" w:eastAsia="Times New Roman" w:hAnsi="Calibri" w:cs="Calibri"/>
          <w:color w:val="000000"/>
        </w:rPr>
        <w:t xml:space="preserve">regarding the CCN Amendment that the PUC had returned the original maps &amp; wanted to have </w:t>
      </w:r>
      <w:r w:rsidR="00297B47">
        <w:rPr>
          <w:rFonts w:ascii="Calibri" w:eastAsia="Times New Roman" w:hAnsi="Calibri" w:cs="Calibri"/>
          <w:color w:val="000000"/>
        </w:rPr>
        <w:t xml:space="preserve">the </w:t>
      </w:r>
      <w:proofErr w:type="spellStart"/>
      <w:r w:rsidR="00AB3CF0">
        <w:rPr>
          <w:rFonts w:ascii="Calibri" w:eastAsia="Times New Roman" w:hAnsi="Calibri" w:cs="Calibri"/>
          <w:color w:val="000000"/>
        </w:rPr>
        <w:t>Giebler</w:t>
      </w:r>
      <w:proofErr w:type="spellEnd"/>
      <w:r w:rsidR="00AB3CF0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AB3CF0">
        <w:rPr>
          <w:rFonts w:ascii="Calibri" w:eastAsia="Times New Roman" w:hAnsi="Calibri" w:cs="Calibri"/>
          <w:color w:val="000000"/>
        </w:rPr>
        <w:t>Michalewicz</w:t>
      </w:r>
      <w:proofErr w:type="spellEnd"/>
      <w:r w:rsidR="00AB3CF0">
        <w:rPr>
          <w:rFonts w:ascii="Calibri" w:eastAsia="Times New Roman" w:hAnsi="Calibri" w:cs="Calibri"/>
          <w:color w:val="000000"/>
        </w:rPr>
        <w:t xml:space="preserve"> &amp; Plemons </w:t>
      </w:r>
      <w:r w:rsidR="00297B47">
        <w:rPr>
          <w:rFonts w:ascii="Calibri" w:eastAsia="Times New Roman" w:hAnsi="Calibri" w:cs="Calibri"/>
          <w:color w:val="000000"/>
        </w:rPr>
        <w:t xml:space="preserve">properties </w:t>
      </w:r>
      <w:r w:rsidR="00AB3CF0">
        <w:rPr>
          <w:rFonts w:ascii="Calibri" w:eastAsia="Times New Roman" w:hAnsi="Calibri" w:cs="Calibri"/>
          <w:color w:val="000000"/>
        </w:rPr>
        <w:t xml:space="preserve">dually certified.  This change needs to be back to PUC by 2/15/21. The next step will be to send out notices of the CCN Amendment to all surrounding CCNs. Clay also reported that Ms. Croft &amp; Bo Routh spoke with the City of Waco’s attorney in Austin &amp; felt that </w:t>
      </w:r>
      <w:r w:rsidR="006B32F8">
        <w:rPr>
          <w:rFonts w:ascii="Calibri" w:eastAsia="Times New Roman" w:hAnsi="Calibri" w:cs="Calibri"/>
          <w:color w:val="000000"/>
        </w:rPr>
        <w:t xml:space="preserve">they got no where getting a dual certification </w:t>
      </w:r>
      <w:r w:rsidR="00297B47">
        <w:rPr>
          <w:rFonts w:ascii="Calibri" w:eastAsia="Times New Roman" w:hAnsi="Calibri" w:cs="Calibri"/>
          <w:color w:val="000000"/>
        </w:rPr>
        <w:t xml:space="preserve">agreement </w:t>
      </w:r>
      <w:r w:rsidR="006B32F8">
        <w:rPr>
          <w:rFonts w:ascii="Calibri" w:eastAsia="Times New Roman" w:hAnsi="Calibri" w:cs="Calibri"/>
          <w:color w:val="000000"/>
        </w:rPr>
        <w:t>with Waco.</w:t>
      </w:r>
    </w:p>
    <w:p w14:paraId="30ECD831" w14:textId="092EAF6A" w:rsidR="006B32F8" w:rsidRDefault="006B32F8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F0C204A" w14:textId="182972DA" w:rsidR="006B32F8" w:rsidRDefault="006B32F8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Tim said that he would take the air tanks for the SCBA</w:t>
      </w:r>
      <w:r w:rsidR="0065422E">
        <w:rPr>
          <w:rFonts w:ascii="Calibri" w:eastAsia="Times New Roman" w:hAnsi="Calibri" w:cs="Calibri"/>
          <w:color w:val="000000"/>
        </w:rPr>
        <w:t>s to the station &amp; have them certified.</w:t>
      </w:r>
    </w:p>
    <w:p w14:paraId="0927CD3F" w14:textId="56F99844" w:rsidR="0065422E" w:rsidRDefault="0065422E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0535340" w14:textId="3AF16B0F" w:rsidR="0065422E" w:rsidRDefault="0065422E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Motor Shop prepared a General Service Contract for the maintenance of the Kohler Generator for a cost of $525/annually.  </w:t>
      </w:r>
    </w:p>
    <w:p w14:paraId="5AA4F4D7" w14:textId="0551C682" w:rsidR="00A048A6" w:rsidRDefault="00A048A6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D391A02" w14:textId="1E39B9F4" w:rsidR="00A048A6" w:rsidRDefault="00A048A6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decided to table the discussion of the </w:t>
      </w:r>
      <w:proofErr w:type="spellStart"/>
      <w:r>
        <w:rPr>
          <w:rFonts w:ascii="Calibri" w:eastAsia="Times New Roman" w:hAnsi="Calibri" w:cs="Calibri"/>
          <w:color w:val="000000"/>
        </w:rPr>
        <w:t>Kamstrup</w:t>
      </w:r>
      <w:proofErr w:type="spellEnd"/>
      <w:r>
        <w:rPr>
          <w:rFonts w:ascii="Calibri" w:eastAsia="Times New Roman" w:hAnsi="Calibri" w:cs="Calibri"/>
          <w:color w:val="000000"/>
        </w:rPr>
        <w:t xml:space="preserve"> meters until ECWSC </w:t>
      </w:r>
      <w:proofErr w:type="gramStart"/>
      <w:r>
        <w:rPr>
          <w:rFonts w:ascii="Calibri" w:eastAsia="Times New Roman" w:hAnsi="Calibri" w:cs="Calibri"/>
          <w:color w:val="000000"/>
        </w:rPr>
        <w:t>is able to</w:t>
      </w:r>
      <w:proofErr w:type="gramEnd"/>
      <w:r>
        <w:rPr>
          <w:rFonts w:ascii="Calibri" w:eastAsia="Times New Roman" w:hAnsi="Calibri" w:cs="Calibri"/>
          <w:color w:val="000000"/>
        </w:rPr>
        <w:t xml:space="preserve"> sell meters again &amp; the water loss issues are </w:t>
      </w:r>
      <w:r w:rsidR="006109A3">
        <w:rPr>
          <w:rFonts w:ascii="Calibri" w:eastAsia="Times New Roman" w:hAnsi="Calibri" w:cs="Calibri"/>
          <w:color w:val="000000"/>
        </w:rPr>
        <w:t>under control.</w:t>
      </w:r>
    </w:p>
    <w:p w14:paraId="279F7825" w14:textId="2BD0E741" w:rsidR="006109A3" w:rsidRDefault="006109A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8446ADB" w14:textId="110DD6E4" w:rsidR="006109A3" w:rsidRDefault="006109A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motion was made to enforce the </w:t>
      </w:r>
      <w:proofErr w:type="gramStart"/>
      <w:r>
        <w:rPr>
          <w:rFonts w:ascii="Calibri" w:eastAsia="Times New Roman" w:hAnsi="Calibri" w:cs="Calibri"/>
          <w:color w:val="000000"/>
        </w:rPr>
        <w:t>3 minute</w:t>
      </w:r>
      <w:proofErr w:type="gramEnd"/>
      <w:r>
        <w:rPr>
          <w:rFonts w:ascii="Calibri" w:eastAsia="Times New Roman" w:hAnsi="Calibri" w:cs="Calibri"/>
          <w:color w:val="000000"/>
        </w:rPr>
        <w:t xml:space="preserve"> limit for public comments.  2</w:t>
      </w:r>
      <w:r w:rsidRPr="006109A3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 Passed.</w:t>
      </w:r>
    </w:p>
    <w:p w14:paraId="5AF9B507" w14:textId="38A2C355" w:rsidR="006109A3" w:rsidRDefault="006109A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72C5C09" w14:textId="572D1F96" w:rsidR="006109A3" w:rsidRDefault="006109A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motion was made to approve the financials as presented.  2</w:t>
      </w:r>
      <w:r w:rsidRPr="006109A3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 Passed.</w:t>
      </w:r>
      <w:r w:rsidR="00AD1ECC">
        <w:rPr>
          <w:rFonts w:ascii="Calibri" w:eastAsia="Times New Roman" w:hAnsi="Calibri" w:cs="Calibri"/>
          <w:color w:val="000000"/>
        </w:rPr>
        <w:t xml:space="preserve"> A motion was made to use Kendall Stone again this year to prepare </w:t>
      </w:r>
      <w:r w:rsidR="000471CF">
        <w:rPr>
          <w:rFonts w:ascii="Calibri" w:eastAsia="Times New Roman" w:hAnsi="Calibri" w:cs="Calibri"/>
          <w:color w:val="000000"/>
        </w:rPr>
        <w:t>EC’s tax return &amp; Accountant’s Financial Statement</w:t>
      </w:r>
      <w:r w:rsidR="00AD1ECC">
        <w:rPr>
          <w:rFonts w:ascii="Calibri" w:eastAsia="Times New Roman" w:hAnsi="Calibri" w:cs="Calibri"/>
          <w:color w:val="000000"/>
        </w:rPr>
        <w:t xml:space="preserve"> </w:t>
      </w:r>
      <w:r w:rsidR="000471CF">
        <w:rPr>
          <w:rFonts w:ascii="Calibri" w:eastAsia="Times New Roman" w:hAnsi="Calibri" w:cs="Calibri"/>
          <w:color w:val="000000"/>
        </w:rPr>
        <w:t>for CoBank.</w:t>
      </w:r>
    </w:p>
    <w:p w14:paraId="1085D604" w14:textId="79700861" w:rsidR="006109A3" w:rsidRDefault="006109A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9FE6287" w14:textId="3F453616" w:rsidR="006109A3" w:rsidRDefault="006109A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Don to check on different master meter options.  The ones currently being used do not appear to be dependable. </w:t>
      </w:r>
    </w:p>
    <w:p w14:paraId="5D38AF00" w14:textId="629E7800" w:rsidR="006109A3" w:rsidRDefault="006109A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46E9281" w14:textId="63020B02" w:rsidR="006109A3" w:rsidRDefault="006109A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Clay called for an Executive Session.</w:t>
      </w:r>
      <w:r w:rsidR="00AD1ECC">
        <w:rPr>
          <w:rFonts w:ascii="Calibri" w:eastAsia="Times New Roman" w:hAnsi="Calibri" w:cs="Calibri"/>
          <w:color w:val="000000"/>
        </w:rPr>
        <w:t xml:space="preserve"> The Executive Session adjourned.</w:t>
      </w:r>
    </w:p>
    <w:p w14:paraId="606D305B" w14:textId="57E4EAB9" w:rsidR="00AD1ECC" w:rsidRDefault="00AD1ECC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476332C" w14:textId="446FD6AD" w:rsidR="0022527C" w:rsidRPr="00623932" w:rsidRDefault="0022527C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The next meeting will be on Wednesday, </w:t>
      </w:r>
      <w:r w:rsidR="000471CF">
        <w:rPr>
          <w:rFonts w:ascii="Calibri" w:eastAsia="Times New Roman" w:hAnsi="Calibri" w:cs="Calibri"/>
          <w:color w:val="000000"/>
        </w:rPr>
        <w:t>3/10</w:t>
      </w:r>
      <w:r>
        <w:rPr>
          <w:rFonts w:ascii="Calibri" w:eastAsia="Times New Roman" w:hAnsi="Calibri" w:cs="Calibri"/>
          <w:color w:val="000000"/>
        </w:rPr>
        <w:t>/2</w:t>
      </w:r>
      <w:r w:rsidR="008F609A">
        <w:rPr>
          <w:rFonts w:ascii="Calibri" w:eastAsia="Times New Roman" w:hAnsi="Calibri" w:cs="Calibri"/>
          <w:color w:val="000000"/>
        </w:rPr>
        <w:t>1</w:t>
      </w:r>
      <w:r>
        <w:rPr>
          <w:rFonts w:ascii="Calibri" w:eastAsia="Times New Roman" w:hAnsi="Calibri" w:cs="Calibri"/>
          <w:color w:val="000000"/>
        </w:rPr>
        <w:t xml:space="preserve"> at 6 p.m. at the Water Building.</w:t>
      </w:r>
    </w:p>
    <w:p w14:paraId="07EF3C0A" w14:textId="5A526E4F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EF178" w14:textId="5AA41BEB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A motion was made to adjourn.  2</w:t>
      </w:r>
      <w:r w:rsidR="00043F66">
        <w:rPr>
          <w:rFonts w:ascii="Calibri" w:eastAsia="Times New Roman" w:hAnsi="Calibri" w:cs="Calibri"/>
          <w:color w:val="000000"/>
        </w:rPr>
        <w:t>nd</w:t>
      </w:r>
      <w:r w:rsidRPr="00623932">
        <w:rPr>
          <w:rFonts w:ascii="Calibri" w:eastAsia="Times New Roman" w:hAnsi="Calibri" w:cs="Calibri"/>
          <w:color w:val="000000"/>
        </w:rPr>
        <w:t xml:space="preserve">.  </w:t>
      </w:r>
      <w:r w:rsidR="00A40ACE">
        <w:rPr>
          <w:rFonts w:ascii="Calibri" w:eastAsia="Times New Roman" w:hAnsi="Calibri" w:cs="Calibri"/>
          <w:color w:val="000000"/>
        </w:rPr>
        <w:t>Passed</w:t>
      </w:r>
      <w:r w:rsidRPr="00623932">
        <w:rPr>
          <w:rFonts w:ascii="Calibri" w:eastAsia="Times New Roman" w:hAnsi="Calibri" w:cs="Calibri"/>
          <w:color w:val="000000"/>
        </w:rPr>
        <w:t>.</w:t>
      </w:r>
    </w:p>
    <w:p w14:paraId="26E27E6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73DC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Respectfully submitted,</w:t>
      </w:r>
    </w:p>
    <w:p w14:paraId="48A9123E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DBB67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Linda Brandon</w:t>
      </w:r>
    </w:p>
    <w:sectPr w:rsidR="00514478" w:rsidRPr="00623932" w:rsidSect="000471CF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78"/>
    <w:rsid w:val="00043F66"/>
    <w:rsid w:val="000471CF"/>
    <w:rsid w:val="00074CD4"/>
    <w:rsid w:val="000B54F8"/>
    <w:rsid w:val="000F5179"/>
    <w:rsid w:val="00142253"/>
    <w:rsid w:val="0019285F"/>
    <w:rsid w:val="0020571B"/>
    <w:rsid w:val="0022527C"/>
    <w:rsid w:val="0023482E"/>
    <w:rsid w:val="00297B47"/>
    <w:rsid w:val="002C3312"/>
    <w:rsid w:val="002F2592"/>
    <w:rsid w:val="00347983"/>
    <w:rsid w:val="003C09F3"/>
    <w:rsid w:val="004D03BC"/>
    <w:rsid w:val="00514478"/>
    <w:rsid w:val="005A0F95"/>
    <w:rsid w:val="006109A3"/>
    <w:rsid w:val="0065422E"/>
    <w:rsid w:val="00681F69"/>
    <w:rsid w:val="00682943"/>
    <w:rsid w:val="006879E8"/>
    <w:rsid w:val="006B32F8"/>
    <w:rsid w:val="00711BF1"/>
    <w:rsid w:val="00744A53"/>
    <w:rsid w:val="00854A95"/>
    <w:rsid w:val="008559DA"/>
    <w:rsid w:val="0086117D"/>
    <w:rsid w:val="008C0144"/>
    <w:rsid w:val="008F609A"/>
    <w:rsid w:val="00911572"/>
    <w:rsid w:val="0092491C"/>
    <w:rsid w:val="009F7789"/>
    <w:rsid w:val="00A048A6"/>
    <w:rsid w:val="00A21874"/>
    <w:rsid w:val="00A40ACE"/>
    <w:rsid w:val="00AB3CF0"/>
    <w:rsid w:val="00AD1ECC"/>
    <w:rsid w:val="00AF3527"/>
    <w:rsid w:val="00AF54D7"/>
    <w:rsid w:val="00BE4214"/>
    <w:rsid w:val="00C063E4"/>
    <w:rsid w:val="00C94486"/>
    <w:rsid w:val="00DD52C5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00F2"/>
  <w15:chartTrackingRefBased/>
  <w15:docId w15:val="{6151D7A7-E761-4428-88A8-68B3787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7F1C-6210-4BB0-9B7B-249122A3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Brandon</dc:creator>
  <cp:keywords/>
  <dc:description/>
  <cp:lastModifiedBy>Linda Brandon</cp:lastModifiedBy>
  <cp:revision>3</cp:revision>
  <cp:lastPrinted>2021-03-06T06:39:00Z</cp:lastPrinted>
  <dcterms:created xsi:type="dcterms:W3CDTF">2021-03-06T06:33:00Z</dcterms:created>
  <dcterms:modified xsi:type="dcterms:W3CDTF">2021-03-06T06:46:00Z</dcterms:modified>
</cp:coreProperties>
</file>