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710E0284" w:rsidR="00E05496" w:rsidRPr="00E05496" w:rsidRDefault="00A16A2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December 19</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09A352F4"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A16A26">
        <w:rPr>
          <w:rFonts w:ascii="Calibri" w:eastAsia="Times New Roman" w:hAnsi="Calibri" w:cs="Calibri"/>
          <w:b/>
          <w:bCs/>
          <w:color w:val="000000"/>
          <w:sz w:val="20"/>
          <w:szCs w:val="20"/>
          <w:u w:val="single"/>
        </w:rPr>
        <w:t>December 19</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EAE88E7" w:rsidR="00E05496" w:rsidRPr="00E05496" w:rsidRDefault="00E05496" w:rsidP="00E72DF5">
      <w:pPr>
        <w:numPr>
          <w:ilvl w:val="0"/>
          <w:numId w:val="2"/>
        </w:numPr>
        <w:spacing w:after="100" w:afterAutospacing="1"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A16A26">
        <w:rPr>
          <w:rFonts w:ascii="Calibri" w:eastAsia="Times New Roman" w:hAnsi="Calibri" w:cs="Calibri"/>
          <w:color w:val="000000"/>
          <w:sz w:val="20"/>
          <w:szCs w:val="20"/>
        </w:rPr>
        <w:t>11/21</w:t>
      </w:r>
      <w:r w:rsidR="007D7656">
        <w:rPr>
          <w:rFonts w:ascii="Calibri" w:eastAsia="Times New Roman" w:hAnsi="Calibri" w:cs="Calibri"/>
          <w:color w:val="000000"/>
          <w:sz w:val="20"/>
          <w:szCs w:val="20"/>
        </w:rPr>
        <w:t>/23</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0B4FD5">
      <w:pPr>
        <w:pStyle w:val="ListParagraph"/>
        <w:numPr>
          <w:ilvl w:val="0"/>
          <w:numId w:val="2"/>
        </w:numPr>
        <w:shd w:val="clear" w:color="auto" w:fill="FFFFFF"/>
        <w:spacing w:before="100" w:after="100" w:afterAutospacing="1"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76699BC3" w14:textId="5434FDF4"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Westerfeld BPAT test</w:t>
      </w:r>
    </w:p>
    <w:p w14:paraId="27FED7CB" w14:textId="77777777" w:rsidR="001E386D" w:rsidRDefault="001E38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Tariff Revisions</w:t>
      </w:r>
    </w:p>
    <w:p w14:paraId="2896A592" w14:textId="1C8A15D7" w:rsidR="00F92D6D" w:rsidRPr="00F92D6D" w:rsidRDefault="00F92D6D" w:rsidP="00601B0D">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Plant 2 electrical upgrade for generator</w:t>
      </w:r>
    </w:p>
    <w:p w14:paraId="6632103E" w14:textId="14DDED29" w:rsidR="00601B0D" w:rsidRPr="00A16A26" w:rsidRDefault="003F0A40" w:rsidP="001637F4">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proofErr w:type="gramStart"/>
      <w:r w:rsidR="00A16A26">
        <w:rPr>
          <w:rFonts w:eastAsia="Times New Roman" w:cstheme="minorHAnsi"/>
          <w:color w:val="000000"/>
          <w:sz w:val="20"/>
          <w:szCs w:val="20"/>
        </w:rPr>
        <w:t>Flynn  Road</w:t>
      </w:r>
      <w:proofErr w:type="gramEnd"/>
      <w:r w:rsidR="00A16A26">
        <w:rPr>
          <w:rFonts w:eastAsia="Times New Roman" w:cstheme="minorHAnsi"/>
          <w:color w:val="000000"/>
          <w:sz w:val="20"/>
          <w:szCs w:val="20"/>
        </w:rPr>
        <w:t>, Blue House Road &amp; Covered Wagon</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5102EC88" w14:textId="1F2E9F7B"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7AB84D3E"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r w:rsidR="00601B0D">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EB512ED"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November 17</w:t>
      </w:r>
      <w:r w:rsidR="00601B0D">
        <w:rPr>
          <w:rFonts w:ascii="Calibri" w:eastAsia="Times New Roman" w:hAnsi="Calibri" w:cs="Calibri"/>
          <w:color w:val="000000"/>
          <w:sz w:val="16"/>
          <w:szCs w:val="16"/>
        </w:rPr>
        <w:t>,</w:t>
      </w:r>
      <w:r w:rsidR="007D7656">
        <w:rPr>
          <w:rFonts w:ascii="Calibri" w:eastAsia="Times New Roman" w:hAnsi="Calibri" w:cs="Calibri"/>
          <w:color w:val="000000"/>
          <w:sz w:val="16"/>
          <w:szCs w:val="16"/>
        </w:rPr>
        <w:t xml:space="preserve">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C0499">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B4FD5"/>
    <w:rsid w:val="000E009E"/>
    <w:rsid w:val="00116319"/>
    <w:rsid w:val="001D05AE"/>
    <w:rsid w:val="001E386D"/>
    <w:rsid w:val="002070CB"/>
    <w:rsid w:val="00273A2E"/>
    <w:rsid w:val="002D2F21"/>
    <w:rsid w:val="002E3956"/>
    <w:rsid w:val="003269E9"/>
    <w:rsid w:val="00337C81"/>
    <w:rsid w:val="00341903"/>
    <w:rsid w:val="00351543"/>
    <w:rsid w:val="003C2D12"/>
    <w:rsid w:val="003F0A40"/>
    <w:rsid w:val="00400A48"/>
    <w:rsid w:val="004304D7"/>
    <w:rsid w:val="00443800"/>
    <w:rsid w:val="004520F2"/>
    <w:rsid w:val="00473E59"/>
    <w:rsid w:val="004D1E42"/>
    <w:rsid w:val="0051631A"/>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24734"/>
    <w:rsid w:val="00833782"/>
    <w:rsid w:val="009427F8"/>
    <w:rsid w:val="00984D61"/>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7473E"/>
    <w:rsid w:val="00DD7AAF"/>
    <w:rsid w:val="00E05496"/>
    <w:rsid w:val="00E52129"/>
    <w:rsid w:val="00E5318D"/>
    <w:rsid w:val="00E72DF5"/>
    <w:rsid w:val="00E73AC6"/>
    <w:rsid w:val="00E813A0"/>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2023-11-20T06:10:00Z</cp:lastPrinted>
  <dcterms:created xsi:type="dcterms:W3CDTF">2023-12-14T13:10:00Z</dcterms:created>
  <dcterms:modified xsi:type="dcterms:W3CDTF">2023-12-14T13:10:00Z</dcterms:modified>
</cp:coreProperties>
</file>